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8D" w:rsidRPr="00415575" w:rsidRDefault="00BB1384" w:rsidP="00A93D08">
      <w:pPr>
        <w:ind w:right="282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</w:t>
      </w:r>
      <w:r w:rsidR="00233874">
        <w:rPr>
          <w:rFonts w:asciiTheme="minorHAnsi" w:hAnsiTheme="minorHAnsi"/>
          <w:b/>
          <w:sz w:val="36"/>
          <w:szCs w:val="36"/>
        </w:rPr>
        <w:t>lugt</w:t>
      </w:r>
      <w:r>
        <w:rPr>
          <w:rFonts w:asciiTheme="minorHAnsi" w:hAnsiTheme="minorHAnsi"/>
          <w:b/>
          <w:sz w:val="36"/>
          <w:szCs w:val="36"/>
        </w:rPr>
        <w:t xml:space="preserve"> for livet præsenteret</w:t>
      </w:r>
      <w:r w:rsidR="00233874">
        <w:rPr>
          <w:rFonts w:asciiTheme="minorHAnsi" w:hAnsiTheme="minorHAnsi"/>
          <w:b/>
          <w:sz w:val="36"/>
          <w:szCs w:val="36"/>
        </w:rPr>
        <w:t xml:space="preserve"> i børnehøjde </w:t>
      </w:r>
    </w:p>
    <w:p w:rsidR="00F5561F" w:rsidRPr="00415575" w:rsidRDefault="00F5561F" w:rsidP="00A93D08">
      <w:pPr>
        <w:ind w:right="282"/>
        <w:jc w:val="center"/>
        <w:rPr>
          <w:rFonts w:asciiTheme="minorHAnsi" w:hAnsiTheme="minorHAnsi"/>
        </w:rPr>
      </w:pPr>
    </w:p>
    <w:p w:rsidR="005C7D37" w:rsidRPr="00D131DB" w:rsidRDefault="005C7D37" w:rsidP="00A93D08">
      <w:pPr>
        <w:ind w:right="282"/>
        <w:jc w:val="center"/>
        <w:rPr>
          <w:rFonts w:asciiTheme="minorHAnsi" w:hAnsiTheme="minorHAnsi"/>
          <w:b/>
          <w:sz w:val="23"/>
          <w:szCs w:val="23"/>
        </w:rPr>
      </w:pPr>
      <w:r w:rsidRPr="00D131DB">
        <w:rPr>
          <w:rFonts w:asciiTheme="minorHAnsi" w:hAnsiTheme="minorHAnsi"/>
          <w:b/>
          <w:sz w:val="23"/>
          <w:szCs w:val="23"/>
        </w:rPr>
        <w:t xml:space="preserve">Fem børn må flygte for livet, da bomber pludselig eksploderer i deres by, og </w:t>
      </w:r>
      <w:r w:rsidR="00BB1384">
        <w:rPr>
          <w:rFonts w:asciiTheme="minorHAnsi" w:hAnsiTheme="minorHAnsi"/>
          <w:b/>
          <w:sz w:val="23"/>
          <w:szCs w:val="23"/>
        </w:rPr>
        <w:t>krigens kaos raser</w:t>
      </w:r>
      <w:r w:rsidRPr="00D131DB">
        <w:rPr>
          <w:rFonts w:asciiTheme="minorHAnsi" w:hAnsiTheme="minorHAnsi"/>
          <w:b/>
          <w:sz w:val="23"/>
          <w:szCs w:val="23"/>
        </w:rPr>
        <w:t xml:space="preserve"> om</w:t>
      </w:r>
      <w:r w:rsidR="00BB1384">
        <w:rPr>
          <w:rFonts w:asciiTheme="minorHAnsi" w:hAnsiTheme="minorHAnsi"/>
          <w:b/>
          <w:sz w:val="23"/>
          <w:szCs w:val="23"/>
        </w:rPr>
        <w:t>kring dem</w:t>
      </w:r>
      <w:r w:rsidRPr="00D131DB">
        <w:rPr>
          <w:rFonts w:asciiTheme="minorHAnsi" w:hAnsiTheme="minorHAnsi"/>
          <w:b/>
          <w:sz w:val="23"/>
          <w:szCs w:val="23"/>
        </w:rPr>
        <w:t>. Teatret Zeppelin har d</w:t>
      </w:r>
      <w:r w:rsidR="00415575" w:rsidRPr="00D131DB">
        <w:rPr>
          <w:rFonts w:asciiTheme="minorHAnsi" w:hAnsiTheme="minorHAnsi"/>
          <w:b/>
          <w:sz w:val="23"/>
          <w:szCs w:val="23"/>
        </w:rPr>
        <w:t xml:space="preserve">en 21. februar urpremiere på </w:t>
      </w:r>
      <w:r w:rsidRPr="00D131DB">
        <w:rPr>
          <w:rFonts w:asciiTheme="minorHAnsi" w:hAnsiTheme="minorHAnsi"/>
          <w:b/>
          <w:sz w:val="23"/>
          <w:szCs w:val="23"/>
        </w:rPr>
        <w:t>familieforestilling</w:t>
      </w:r>
      <w:r w:rsidR="00431BF3">
        <w:rPr>
          <w:rFonts w:asciiTheme="minorHAnsi" w:hAnsiTheme="minorHAnsi"/>
          <w:b/>
          <w:sz w:val="23"/>
          <w:szCs w:val="23"/>
        </w:rPr>
        <w:t>en Under Haady’s Skjold</w:t>
      </w:r>
      <w:r w:rsidRPr="00D131DB">
        <w:rPr>
          <w:rFonts w:asciiTheme="minorHAnsi" w:hAnsiTheme="minorHAnsi"/>
          <w:b/>
          <w:sz w:val="23"/>
          <w:szCs w:val="23"/>
        </w:rPr>
        <w:t xml:space="preserve">. En rørende fortælling om </w:t>
      </w:r>
      <w:r w:rsidR="00415575" w:rsidRPr="00D131DB">
        <w:rPr>
          <w:rFonts w:asciiTheme="minorHAnsi" w:hAnsiTheme="minorHAnsi"/>
          <w:b/>
          <w:sz w:val="23"/>
          <w:szCs w:val="23"/>
        </w:rPr>
        <w:t xml:space="preserve">frygt, </w:t>
      </w:r>
      <w:r w:rsidRPr="00D131DB">
        <w:rPr>
          <w:rFonts w:asciiTheme="minorHAnsi" w:hAnsiTheme="minorHAnsi"/>
          <w:b/>
          <w:sz w:val="23"/>
          <w:szCs w:val="23"/>
        </w:rPr>
        <w:t>mod, ta</w:t>
      </w:r>
      <w:r w:rsidR="00415575" w:rsidRPr="00D131DB">
        <w:rPr>
          <w:rFonts w:asciiTheme="minorHAnsi" w:hAnsiTheme="minorHAnsi"/>
          <w:b/>
          <w:sz w:val="23"/>
          <w:szCs w:val="23"/>
        </w:rPr>
        <w:t>b,</w:t>
      </w:r>
      <w:r w:rsidRPr="00D131DB">
        <w:rPr>
          <w:rFonts w:asciiTheme="minorHAnsi" w:hAnsiTheme="minorHAnsi"/>
          <w:b/>
          <w:sz w:val="23"/>
          <w:szCs w:val="23"/>
        </w:rPr>
        <w:t xml:space="preserve"> håb og sammenhold. Men kan og bør man overhovedet</w:t>
      </w:r>
      <w:r w:rsidR="00EA7498" w:rsidRPr="00D131DB">
        <w:rPr>
          <w:rFonts w:asciiTheme="minorHAnsi" w:hAnsiTheme="minorHAnsi"/>
          <w:b/>
          <w:sz w:val="23"/>
          <w:szCs w:val="23"/>
        </w:rPr>
        <w:t xml:space="preserve"> indvie</w:t>
      </w:r>
      <w:r w:rsidRPr="00D131DB">
        <w:rPr>
          <w:rFonts w:asciiTheme="minorHAnsi" w:hAnsiTheme="minorHAnsi"/>
          <w:b/>
          <w:sz w:val="23"/>
          <w:szCs w:val="23"/>
        </w:rPr>
        <w:t xml:space="preserve"> børn i den barske del af virkelighedens verden? Ja, </w:t>
      </w:r>
      <w:r w:rsidR="00BB1384">
        <w:rPr>
          <w:rFonts w:asciiTheme="minorHAnsi" w:hAnsiTheme="minorHAnsi"/>
          <w:b/>
          <w:sz w:val="23"/>
          <w:szCs w:val="23"/>
        </w:rPr>
        <w:t xml:space="preserve">og </w:t>
      </w:r>
      <w:r w:rsidRPr="00D131DB">
        <w:rPr>
          <w:rFonts w:asciiTheme="minorHAnsi" w:hAnsiTheme="minorHAnsi"/>
          <w:b/>
          <w:sz w:val="23"/>
          <w:szCs w:val="23"/>
        </w:rPr>
        <w:t>det er vores pligt!</w:t>
      </w:r>
    </w:p>
    <w:p w:rsidR="005C7D37" w:rsidRPr="00415575" w:rsidRDefault="005C7D37" w:rsidP="00A93D08">
      <w:pPr>
        <w:ind w:right="282"/>
        <w:rPr>
          <w:rFonts w:asciiTheme="minorHAnsi" w:hAnsiTheme="minorHAnsi"/>
        </w:rPr>
      </w:pPr>
    </w:p>
    <w:p w:rsidR="00AC1FF3" w:rsidRPr="00D131DB" w:rsidRDefault="00DC4AE8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>I sommeren 2014 medvirkede borgerkrigen i Syrien til, at antallet af mennesker i verden på flugt nåede op på det højeste antal siden 2. Verdenskrig.</w:t>
      </w:r>
      <w:r w:rsidR="00431BF3">
        <w:rPr>
          <w:rFonts w:asciiTheme="minorHAnsi" w:hAnsiTheme="minorHAnsi"/>
          <w:sz w:val="21"/>
          <w:szCs w:val="21"/>
        </w:rPr>
        <w:t xml:space="preserve"> Medierne dækker udviklingen massivt.</w:t>
      </w:r>
      <w:r w:rsidRPr="00D131DB">
        <w:rPr>
          <w:rFonts w:asciiTheme="minorHAnsi" w:hAnsiTheme="minorHAnsi"/>
          <w:sz w:val="21"/>
          <w:szCs w:val="21"/>
        </w:rPr>
        <w:t xml:space="preserve"> Danske børn i alle aldre opfanger brudstykker af de</w:t>
      </w:r>
      <w:r w:rsidR="00431BF3">
        <w:rPr>
          <w:rFonts w:asciiTheme="minorHAnsi" w:hAnsiTheme="minorHAnsi"/>
          <w:sz w:val="21"/>
          <w:szCs w:val="21"/>
        </w:rPr>
        <w:t>n højaktuelle verdenskrise i tv og radio</w:t>
      </w:r>
      <w:r w:rsidRPr="00D131DB">
        <w:rPr>
          <w:rFonts w:asciiTheme="minorHAnsi" w:hAnsiTheme="minorHAnsi"/>
          <w:sz w:val="21"/>
          <w:szCs w:val="21"/>
        </w:rPr>
        <w:t xml:space="preserve">, via kampagner og de voksnes samtaler. </w:t>
      </w:r>
      <w:r w:rsidR="00431BF3">
        <w:rPr>
          <w:rFonts w:asciiTheme="minorHAnsi" w:hAnsiTheme="minorHAnsi"/>
          <w:sz w:val="21"/>
          <w:szCs w:val="21"/>
        </w:rPr>
        <w:t>Altså f</w:t>
      </w:r>
      <w:r w:rsidRPr="00D131DB">
        <w:rPr>
          <w:rFonts w:asciiTheme="minorHAnsi" w:hAnsiTheme="minorHAnsi"/>
          <w:sz w:val="21"/>
          <w:szCs w:val="21"/>
        </w:rPr>
        <w:t xml:space="preserve">ra kilder, der ikke er tiltænkt børn. Det er svært at undgå at høre om det, så at efterlade børn med halve historier </w:t>
      </w:r>
      <w:r w:rsidR="00AC1FF3" w:rsidRPr="00D131DB">
        <w:rPr>
          <w:rFonts w:asciiTheme="minorHAnsi" w:hAnsiTheme="minorHAnsi"/>
          <w:sz w:val="21"/>
          <w:szCs w:val="21"/>
        </w:rPr>
        <w:t xml:space="preserve">eller skærme dem for fakta om, hvad der sker nu og her i verden er ikke </w:t>
      </w:r>
      <w:r w:rsidR="0034762B" w:rsidRPr="00D131DB">
        <w:rPr>
          <w:rFonts w:asciiTheme="minorHAnsi" w:hAnsiTheme="minorHAnsi"/>
          <w:sz w:val="21"/>
          <w:szCs w:val="21"/>
        </w:rPr>
        <w:t>hensigtsmæssigt</w:t>
      </w:r>
      <w:r w:rsidR="00AC1FF3" w:rsidRPr="00D131DB">
        <w:rPr>
          <w:rFonts w:asciiTheme="minorHAnsi" w:hAnsiTheme="minorHAnsi"/>
          <w:sz w:val="21"/>
          <w:szCs w:val="21"/>
        </w:rPr>
        <w:t>.</w:t>
      </w:r>
    </w:p>
    <w:p w:rsidR="00AC1FF3" w:rsidRPr="00D131DB" w:rsidRDefault="0060421D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br/>
      </w:r>
      <w:r w:rsidR="00B02E09" w:rsidRPr="00D2460C">
        <w:rPr>
          <w:rFonts w:asciiTheme="minorHAnsi" w:hAnsiTheme="minorHAnsi"/>
          <w:b/>
          <w:sz w:val="21"/>
          <w:szCs w:val="21"/>
        </w:rPr>
        <w:t xml:space="preserve">Højaktuelt tema </w:t>
      </w:r>
      <w:r w:rsidR="00431BF3">
        <w:rPr>
          <w:rFonts w:asciiTheme="minorHAnsi" w:hAnsiTheme="minorHAnsi"/>
          <w:b/>
          <w:sz w:val="21"/>
          <w:szCs w:val="21"/>
        </w:rPr>
        <w:t>for skole- og familiepublikummet</w:t>
      </w:r>
      <w:r w:rsidRPr="00D131DB">
        <w:rPr>
          <w:rFonts w:asciiTheme="minorHAnsi" w:hAnsiTheme="minorHAnsi"/>
          <w:sz w:val="21"/>
          <w:szCs w:val="21"/>
        </w:rPr>
        <w:br/>
      </w:r>
      <w:r w:rsidR="00AC1FF3" w:rsidRPr="00D131DB">
        <w:rPr>
          <w:rFonts w:asciiTheme="minorHAnsi" w:hAnsiTheme="minorHAnsi"/>
          <w:sz w:val="21"/>
          <w:szCs w:val="21"/>
        </w:rPr>
        <w:t>Teatret Zeppelins forestilling Under Haady’s Skjold tager nænsomt men livagtigt det højaktuelle emne op</w:t>
      </w:r>
      <w:r w:rsidR="00DC4AE8" w:rsidRPr="00D131DB">
        <w:rPr>
          <w:rFonts w:asciiTheme="minorHAnsi" w:hAnsiTheme="minorHAnsi"/>
          <w:sz w:val="21"/>
          <w:szCs w:val="21"/>
        </w:rPr>
        <w:t xml:space="preserve"> </w:t>
      </w:r>
      <w:r w:rsidR="00AC1FF3" w:rsidRPr="00D131DB">
        <w:rPr>
          <w:rFonts w:asciiTheme="minorHAnsi" w:hAnsiTheme="minorHAnsi"/>
          <w:sz w:val="21"/>
          <w:szCs w:val="21"/>
        </w:rPr>
        <w:t>i en stærk fortælling i børnehøjde.</w:t>
      </w:r>
      <w:r w:rsidR="005B1064" w:rsidRPr="00D131DB">
        <w:rPr>
          <w:rFonts w:asciiTheme="minorHAnsi" w:hAnsiTheme="minorHAnsi"/>
          <w:sz w:val="21"/>
          <w:szCs w:val="21"/>
        </w:rPr>
        <w:t xml:space="preserve"> Målet med forestillingen har været at skabe et værk, der vækker empati og æ</w:t>
      </w:r>
      <w:r w:rsidR="00233874">
        <w:rPr>
          <w:rFonts w:asciiTheme="minorHAnsi" w:hAnsiTheme="minorHAnsi"/>
          <w:sz w:val="21"/>
          <w:szCs w:val="21"/>
        </w:rPr>
        <w:t>gte mellemmenneskelig interesse ved at give de livstruede men dog så modstandsdygtige, uledsagede flygtningebørn en stemme. Det er deres historie i fokus.</w:t>
      </w:r>
      <w:r w:rsidR="005B1064" w:rsidRPr="00D131DB">
        <w:rPr>
          <w:rFonts w:asciiTheme="minorHAnsi" w:hAnsiTheme="minorHAnsi"/>
          <w:sz w:val="21"/>
          <w:szCs w:val="21"/>
        </w:rPr>
        <w:t xml:space="preserve"> </w:t>
      </w:r>
      <w:r w:rsidR="00C04F33" w:rsidRPr="00D131DB">
        <w:rPr>
          <w:rFonts w:asciiTheme="minorHAnsi" w:hAnsiTheme="minorHAnsi"/>
          <w:sz w:val="21"/>
          <w:szCs w:val="21"/>
        </w:rPr>
        <w:t>Manuskriptforfatter og instruktør Mie Brandt</w:t>
      </w:r>
      <w:r w:rsidR="005B1064" w:rsidRPr="00D131DB">
        <w:rPr>
          <w:rFonts w:asciiTheme="minorHAnsi" w:hAnsiTheme="minorHAnsi"/>
          <w:sz w:val="21"/>
          <w:szCs w:val="21"/>
        </w:rPr>
        <w:t>, som også er Kunstnerisk leder på Teatret Zeppelin,</w:t>
      </w:r>
      <w:r w:rsidR="00C04F33" w:rsidRPr="00D131DB">
        <w:rPr>
          <w:rFonts w:asciiTheme="minorHAnsi" w:hAnsiTheme="minorHAnsi"/>
          <w:sz w:val="21"/>
          <w:szCs w:val="21"/>
        </w:rPr>
        <w:t xml:space="preserve"> fortæller: </w:t>
      </w:r>
      <w:r w:rsidR="00AC1FF3" w:rsidRPr="00D131DB">
        <w:rPr>
          <w:rFonts w:asciiTheme="minorHAnsi" w:hAnsiTheme="minorHAnsi"/>
          <w:sz w:val="21"/>
          <w:szCs w:val="21"/>
        </w:rPr>
        <w:t>”</w:t>
      </w:r>
      <w:r w:rsidR="005B1064" w:rsidRPr="00D131DB">
        <w:rPr>
          <w:rFonts w:asciiTheme="minorHAnsi" w:hAnsiTheme="minorHAnsi"/>
          <w:sz w:val="21"/>
          <w:szCs w:val="21"/>
        </w:rPr>
        <w:t xml:space="preserve">Børn forstår meget mere, end mange voksne tror. </w:t>
      </w:r>
      <w:r w:rsidR="00A93D08">
        <w:rPr>
          <w:rFonts w:asciiTheme="minorHAnsi" w:hAnsiTheme="minorHAnsi"/>
          <w:sz w:val="21"/>
          <w:szCs w:val="21"/>
        </w:rPr>
        <w:t>V</w:t>
      </w:r>
      <w:r w:rsidR="005B1064" w:rsidRPr="00D131DB">
        <w:rPr>
          <w:rFonts w:asciiTheme="minorHAnsi" w:hAnsiTheme="minorHAnsi"/>
          <w:sz w:val="21"/>
          <w:szCs w:val="21"/>
        </w:rPr>
        <w:t>i skildrer virkeligheden</w:t>
      </w:r>
      <w:r w:rsidR="00A93D08">
        <w:rPr>
          <w:rFonts w:asciiTheme="minorHAnsi" w:hAnsiTheme="minorHAnsi"/>
          <w:sz w:val="21"/>
          <w:szCs w:val="21"/>
        </w:rPr>
        <w:t xml:space="preserve"> ud fra barnets optik</w:t>
      </w:r>
      <w:r w:rsidR="005B1064" w:rsidRPr="00D131DB">
        <w:rPr>
          <w:rFonts w:asciiTheme="minorHAnsi" w:hAnsiTheme="minorHAnsi"/>
          <w:sz w:val="21"/>
          <w:szCs w:val="21"/>
        </w:rPr>
        <w:t xml:space="preserve">. Dét gør det muligt for </w:t>
      </w:r>
      <w:r w:rsidR="00233874">
        <w:rPr>
          <w:rFonts w:asciiTheme="minorHAnsi" w:hAnsiTheme="minorHAnsi"/>
          <w:sz w:val="21"/>
          <w:szCs w:val="21"/>
        </w:rPr>
        <w:t xml:space="preserve">vort </w:t>
      </w:r>
      <w:r w:rsidR="00A93D08">
        <w:rPr>
          <w:rFonts w:asciiTheme="minorHAnsi" w:hAnsiTheme="minorHAnsi"/>
          <w:sz w:val="21"/>
          <w:szCs w:val="21"/>
        </w:rPr>
        <w:t>publikum</w:t>
      </w:r>
      <w:r w:rsidR="005B1064" w:rsidRPr="00D131DB">
        <w:rPr>
          <w:rFonts w:asciiTheme="minorHAnsi" w:hAnsiTheme="minorHAnsi"/>
          <w:sz w:val="21"/>
          <w:szCs w:val="21"/>
        </w:rPr>
        <w:t xml:space="preserve"> at forholde sig til</w:t>
      </w:r>
      <w:r w:rsidR="00431BF3">
        <w:rPr>
          <w:rFonts w:asciiTheme="minorHAnsi" w:hAnsiTheme="minorHAnsi"/>
          <w:sz w:val="21"/>
          <w:szCs w:val="21"/>
        </w:rPr>
        <w:t xml:space="preserve"> og reflektere over</w:t>
      </w:r>
      <w:r w:rsidR="005B1064" w:rsidRPr="00D131DB">
        <w:rPr>
          <w:rFonts w:asciiTheme="minorHAnsi" w:hAnsiTheme="minorHAnsi"/>
          <w:sz w:val="21"/>
          <w:szCs w:val="21"/>
        </w:rPr>
        <w:t xml:space="preserve"> historien</w:t>
      </w:r>
      <w:r w:rsidR="002C245F" w:rsidRPr="00D131DB">
        <w:rPr>
          <w:rFonts w:asciiTheme="minorHAnsi" w:hAnsiTheme="minorHAnsi"/>
          <w:sz w:val="21"/>
          <w:szCs w:val="21"/>
        </w:rPr>
        <w:t xml:space="preserve"> og</w:t>
      </w:r>
      <w:r w:rsidR="00431BF3">
        <w:rPr>
          <w:rFonts w:asciiTheme="minorHAnsi" w:hAnsiTheme="minorHAnsi"/>
          <w:sz w:val="21"/>
          <w:szCs w:val="21"/>
        </w:rPr>
        <w:t xml:space="preserve"> karaktererne</w:t>
      </w:r>
      <w:r w:rsidR="005B1064" w:rsidRPr="00D131DB">
        <w:rPr>
          <w:rFonts w:asciiTheme="minorHAnsi" w:hAnsiTheme="minorHAnsi"/>
          <w:sz w:val="21"/>
          <w:szCs w:val="21"/>
        </w:rPr>
        <w:t xml:space="preserve">. </w:t>
      </w:r>
      <w:r w:rsidR="00AC1FF3" w:rsidRPr="00D131DB">
        <w:rPr>
          <w:rFonts w:asciiTheme="minorHAnsi" w:hAnsiTheme="minorHAnsi"/>
          <w:sz w:val="21"/>
          <w:szCs w:val="21"/>
        </w:rPr>
        <w:t>Alle – også børn – har ret til at kende til den virkelighed, der omgiver os</w:t>
      </w:r>
      <w:r w:rsidR="00975B50" w:rsidRPr="00D131DB">
        <w:rPr>
          <w:rFonts w:asciiTheme="minorHAnsi" w:hAnsiTheme="minorHAnsi"/>
          <w:sz w:val="21"/>
          <w:szCs w:val="21"/>
        </w:rPr>
        <w:t>. I mødet med den op</w:t>
      </w:r>
      <w:r w:rsidR="005B1064" w:rsidRPr="00D131DB">
        <w:rPr>
          <w:rFonts w:asciiTheme="minorHAnsi" w:hAnsiTheme="minorHAnsi"/>
          <w:sz w:val="21"/>
          <w:szCs w:val="21"/>
        </w:rPr>
        <w:t xml:space="preserve">står den rige </w:t>
      </w:r>
      <w:proofErr w:type="gramStart"/>
      <w:r w:rsidR="00A93D08">
        <w:rPr>
          <w:rFonts w:asciiTheme="minorHAnsi" w:hAnsiTheme="minorHAnsi"/>
          <w:sz w:val="21"/>
          <w:szCs w:val="21"/>
        </w:rPr>
        <w:t>medmenneskelighed.</w:t>
      </w:r>
      <w:r w:rsidR="00A93D08" w:rsidRPr="00D131DB">
        <w:rPr>
          <w:rFonts w:asciiTheme="minorHAnsi" w:hAnsiTheme="minorHAnsi"/>
          <w:sz w:val="21"/>
          <w:szCs w:val="21"/>
        </w:rPr>
        <w:t>”</w:t>
      </w:r>
      <w:proofErr w:type="gramEnd"/>
    </w:p>
    <w:p w:rsidR="00C04F33" w:rsidRPr="00D131DB" w:rsidRDefault="00C04F33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60421D" w:rsidRPr="00D2460C" w:rsidRDefault="00AC548F" w:rsidP="00A93D08">
      <w:pPr>
        <w:ind w:right="282"/>
        <w:rPr>
          <w:rFonts w:asciiTheme="minorHAnsi" w:hAnsiTheme="minorHAnsi"/>
          <w:b/>
          <w:sz w:val="21"/>
          <w:szCs w:val="21"/>
        </w:rPr>
      </w:pPr>
      <w:r w:rsidRPr="00D2460C">
        <w:rPr>
          <w:rFonts w:asciiTheme="minorHAnsi" w:hAnsiTheme="minorHAnsi"/>
          <w:b/>
          <w:sz w:val="21"/>
          <w:szCs w:val="21"/>
        </w:rPr>
        <w:t>En visuelt flot forestilling om flugt og håb</w:t>
      </w:r>
    </w:p>
    <w:p w:rsidR="0034716D" w:rsidRPr="00D131DB" w:rsidRDefault="00C04F33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>I Under Haady’s Skjold følger vi fem børn, der finder sammen under deres flugt fra krigens kaos. Hver især er de nødsaget til at flygte fra deres familier</w:t>
      </w:r>
      <w:r w:rsidR="00B02E09" w:rsidRPr="00D131DB">
        <w:rPr>
          <w:rFonts w:asciiTheme="minorHAnsi" w:hAnsiTheme="minorHAnsi"/>
          <w:sz w:val="21"/>
          <w:szCs w:val="21"/>
        </w:rPr>
        <w:t>,</w:t>
      </w:r>
      <w:r w:rsidRPr="00D131DB">
        <w:rPr>
          <w:rFonts w:asciiTheme="minorHAnsi" w:hAnsiTheme="minorHAnsi"/>
          <w:sz w:val="21"/>
          <w:szCs w:val="21"/>
        </w:rPr>
        <w:t xml:space="preserve"> og alt hvad de ejer. For at overleve må de på deres rejse gennem den ubeskyttede verden bruge </w:t>
      </w:r>
      <w:r w:rsidR="00A93D08">
        <w:rPr>
          <w:rFonts w:asciiTheme="minorHAnsi" w:hAnsiTheme="minorHAnsi"/>
          <w:sz w:val="21"/>
          <w:szCs w:val="21"/>
        </w:rPr>
        <w:t>deres</w:t>
      </w:r>
      <w:r w:rsidRPr="00D131DB">
        <w:rPr>
          <w:rFonts w:asciiTheme="minorHAnsi" w:hAnsiTheme="minorHAnsi"/>
          <w:sz w:val="21"/>
          <w:szCs w:val="21"/>
        </w:rPr>
        <w:t xml:space="preserve"> evn</w:t>
      </w:r>
      <w:r w:rsidR="005B1064" w:rsidRPr="00D131DB">
        <w:rPr>
          <w:rFonts w:asciiTheme="minorHAnsi" w:hAnsiTheme="minorHAnsi"/>
          <w:sz w:val="21"/>
          <w:szCs w:val="21"/>
        </w:rPr>
        <w:t>er</w:t>
      </w:r>
      <w:r w:rsidR="00A93D08">
        <w:rPr>
          <w:rFonts w:asciiTheme="minorHAnsi" w:hAnsiTheme="minorHAnsi"/>
          <w:sz w:val="21"/>
          <w:szCs w:val="21"/>
        </w:rPr>
        <w:t xml:space="preserve"> og samle al deres styrke og mod</w:t>
      </w:r>
      <w:r w:rsidR="005B1064" w:rsidRPr="00D131DB">
        <w:rPr>
          <w:rFonts w:asciiTheme="minorHAnsi" w:hAnsiTheme="minorHAnsi"/>
          <w:sz w:val="21"/>
          <w:szCs w:val="21"/>
        </w:rPr>
        <w:t>. Heldigvis har de hinanden – og pigen Aishas minde om sin livskloge skildpadde</w:t>
      </w:r>
      <w:r w:rsidR="00AC7539" w:rsidRPr="00D131D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AC7539" w:rsidRPr="00D131DB">
        <w:rPr>
          <w:rFonts w:asciiTheme="minorHAnsi" w:hAnsiTheme="minorHAnsi"/>
          <w:sz w:val="21"/>
          <w:szCs w:val="21"/>
        </w:rPr>
        <w:t>Haady</w:t>
      </w:r>
      <w:proofErr w:type="spellEnd"/>
      <w:r w:rsidR="00AC7539" w:rsidRPr="00D131DB">
        <w:rPr>
          <w:rFonts w:asciiTheme="minorHAnsi" w:hAnsiTheme="minorHAnsi"/>
          <w:sz w:val="21"/>
          <w:szCs w:val="21"/>
        </w:rPr>
        <w:t>, som blev væk i ruinerne. Sammen søger de angste, men modstandsdygtigt og håbefuldt mod et sted, hvor de kan</w:t>
      </w:r>
      <w:r w:rsidR="0034716D" w:rsidRPr="00D131DB">
        <w:rPr>
          <w:rFonts w:asciiTheme="minorHAnsi" w:hAnsiTheme="minorHAnsi"/>
          <w:sz w:val="21"/>
          <w:szCs w:val="21"/>
        </w:rPr>
        <w:t xml:space="preserve"> starte en ny, tryg tilværelse</w:t>
      </w:r>
      <w:r w:rsidR="00A93D08">
        <w:rPr>
          <w:rFonts w:asciiTheme="minorHAnsi" w:hAnsiTheme="minorHAnsi"/>
          <w:sz w:val="21"/>
          <w:szCs w:val="21"/>
        </w:rPr>
        <w:t xml:space="preserve">… </w:t>
      </w:r>
      <w:r w:rsidR="00431BF3">
        <w:rPr>
          <w:rFonts w:asciiTheme="minorHAnsi" w:hAnsiTheme="minorHAnsi"/>
          <w:sz w:val="21"/>
          <w:szCs w:val="21"/>
        </w:rPr>
        <w:br/>
      </w:r>
      <w:r w:rsidR="00B02E09" w:rsidRPr="00D131DB">
        <w:rPr>
          <w:rFonts w:asciiTheme="minorHAnsi" w:hAnsiTheme="minorHAnsi"/>
          <w:sz w:val="21"/>
          <w:szCs w:val="21"/>
        </w:rPr>
        <w:t>Publikum inviteres ind i en verden, som</w:t>
      </w:r>
      <w:r w:rsidR="00431BF3">
        <w:rPr>
          <w:rFonts w:asciiTheme="minorHAnsi" w:hAnsiTheme="minorHAnsi"/>
          <w:sz w:val="21"/>
          <w:szCs w:val="21"/>
        </w:rPr>
        <w:t xml:space="preserve"> omslutter og fylder hele salen. </w:t>
      </w:r>
      <w:r w:rsidR="00431BF3" w:rsidRPr="00D131DB">
        <w:rPr>
          <w:rFonts w:asciiTheme="minorHAnsi" w:hAnsiTheme="minorHAnsi"/>
          <w:sz w:val="21"/>
          <w:szCs w:val="21"/>
        </w:rPr>
        <w:t>Det er en visuelt flot forestilling med en scenografi, der omfavne</w:t>
      </w:r>
      <w:r w:rsidR="00431BF3">
        <w:rPr>
          <w:rFonts w:asciiTheme="minorHAnsi" w:hAnsiTheme="minorHAnsi"/>
          <w:sz w:val="21"/>
          <w:szCs w:val="21"/>
        </w:rPr>
        <w:t>r</w:t>
      </w:r>
      <w:r w:rsidR="00431BF3" w:rsidRPr="00D131DB">
        <w:rPr>
          <w:rFonts w:asciiTheme="minorHAnsi" w:hAnsiTheme="minorHAnsi"/>
          <w:sz w:val="21"/>
          <w:szCs w:val="21"/>
        </w:rPr>
        <w:t xml:space="preserve"> de</w:t>
      </w:r>
      <w:r w:rsidR="00431BF3">
        <w:rPr>
          <w:rFonts w:asciiTheme="minorHAnsi" w:hAnsiTheme="minorHAnsi"/>
          <w:sz w:val="21"/>
          <w:szCs w:val="21"/>
        </w:rPr>
        <w:t xml:space="preserve"> mange locations og stemninger,</w:t>
      </w:r>
      <w:r w:rsidR="00B02E09" w:rsidRPr="00D131DB">
        <w:rPr>
          <w:rFonts w:asciiTheme="minorHAnsi" w:hAnsiTheme="minorHAnsi"/>
          <w:sz w:val="21"/>
          <w:szCs w:val="21"/>
        </w:rPr>
        <w:t xml:space="preserve"> og hvor lys og lyd spiller en bærende rolle.</w:t>
      </w:r>
    </w:p>
    <w:p w:rsidR="00C04F33" w:rsidRPr="00D131DB" w:rsidRDefault="00C04F33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60421D" w:rsidRPr="00D2460C" w:rsidRDefault="0060421D" w:rsidP="00A93D08">
      <w:pPr>
        <w:ind w:right="282"/>
        <w:rPr>
          <w:rFonts w:asciiTheme="minorHAnsi" w:hAnsiTheme="minorHAnsi"/>
          <w:b/>
          <w:sz w:val="21"/>
          <w:szCs w:val="21"/>
        </w:rPr>
      </w:pPr>
      <w:r w:rsidRPr="00D2460C">
        <w:rPr>
          <w:rFonts w:asciiTheme="minorHAnsi" w:hAnsiTheme="minorHAnsi"/>
          <w:b/>
          <w:sz w:val="21"/>
          <w:szCs w:val="21"/>
        </w:rPr>
        <w:t>Tilblivelse</w:t>
      </w:r>
      <w:r w:rsidR="00431BF3">
        <w:rPr>
          <w:rFonts w:asciiTheme="minorHAnsi" w:hAnsiTheme="minorHAnsi"/>
          <w:b/>
          <w:sz w:val="21"/>
          <w:szCs w:val="21"/>
        </w:rPr>
        <w:t>n</w:t>
      </w:r>
      <w:r w:rsidRPr="00D2460C">
        <w:rPr>
          <w:rFonts w:asciiTheme="minorHAnsi" w:hAnsiTheme="minorHAnsi"/>
          <w:b/>
          <w:sz w:val="21"/>
          <w:szCs w:val="21"/>
        </w:rPr>
        <w:t xml:space="preserve"> og det kunstneriske hold bag</w:t>
      </w:r>
    </w:p>
    <w:p w:rsidR="00A93D08" w:rsidRDefault="00EE5AC2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>Fores</w:t>
      </w:r>
      <w:r w:rsidR="00A93D08">
        <w:rPr>
          <w:rFonts w:asciiTheme="minorHAnsi" w:hAnsiTheme="minorHAnsi"/>
          <w:sz w:val="21"/>
          <w:szCs w:val="21"/>
        </w:rPr>
        <w:t>tillingen er blevet til efter</w:t>
      </w:r>
      <w:r w:rsidRPr="00D131DB">
        <w:rPr>
          <w:rFonts w:asciiTheme="minorHAnsi" w:hAnsiTheme="minorHAnsi"/>
          <w:sz w:val="21"/>
          <w:szCs w:val="21"/>
        </w:rPr>
        <w:t xml:space="preserve"> idé af Mie Brandt i samarbejde med det øvrige kunstneriske hold, som består af skuespillerne Torben Vadstrup, Pernille Hilgart, Rune Antonio Bro og Jessica Dinnage, foruden </w:t>
      </w:r>
      <w:r w:rsidR="006E1232" w:rsidRPr="00D131DB">
        <w:rPr>
          <w:rFonts w:asciiTheme="minorHAnsi" w:hAnsiTheme="minorHAnsi"/>
          <w:sz w:val="21"/>
          <w:szCs w:val="21"/>
        </w:rPr>
        <w:t xml:space="preserve">scenograf Johanne Eggert, </w:t>
      </w:r>
      <w:r w:rsidRPr="00D131DB">
        <w:rPr>
          <w:rFonts w:asciiTheme="minorHAnsi" w:hAnsiTheme="minorHAnsi"/>
          <w:sz w:val="21"/>
          <w:szCs w:val="21"/>
        </w:rPr>
        <w:t>lyddesigner Inuk Thomse</w:t>
      </w:r>
      <w:r w:rsidR="00FF6BF0" w:rsidRPr="00D131DB">
        <w:rPr>
          <w:rFonts w:asciiTheme="minorHAnsi" w:hAnsiTheme="minorHAnsi"/>
          <w:sz w:val="21"/>
          <w:szCs w:val="21"/>
        </w:rPr>
        <w:t>n, lysdesigner Martin Danielsen</w:t>
      </w:r>
      <w:r w:rsidR="0060421D" w:rsidRPr="00D131DB">
        <w:rPr>
          <w:rFonts w:asciiTheme="minorHAnsi" w:hAnsiTheme="minorHAnsi"/>
          <w:sz w:val="21"/>
          <w:szCs w:val="21"/>
        </w:rPr>
        <w:t xml:space="preserve"> og</w:t>
      </w:r>
      <w:r w:rsidR="006E1232" w:rsidRPr="00D131DB">
        <w:rPr>
          <w:rFonts w:asciiTheme="minorHAnsi" w:hAnsiTheme="minorHAnsi"/>
          <w:sz w:val="21"/>
          <w:szCs w:val="21"/>
        </w:rPr>
        <w:t xml:space="preserve"> kostumier Camilla Lind</w:t>
      </w:r>
      <w:r w:rsidR="00A93D08">
        <w:rPr>
          <w:rFonts w:asciiTheme="minorHAnsi" w:hAnsiTheme="minorHAnsi"/>
          <w:sz w:val="21"/>
          <w:szCs w:val="21"/>
        </w:rPr>
        <w:t>.</w:t>
      </w:r>
    </w:p>
    <w:p w:rsidR="00AC7539" w:rsidRPr="00D131DB" w:rsidRDefault="001F3593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 xml:space="preserve">Mie Brandt og Teatret Zeppelin har desuden været i tæt samarbejde med Dansk Røde Kors, der har fungeret som </w:t>
      </w:r>
      <w:r w:rsidR="006E1232" w:rsidRPr="00D131DB">
        <w:rPr>
          <w:rFonts w:asciiTheme="minorHAnsi" w:hAnsiTheme="minorHAnsi"/>
          <w:sz w:val="21"/>
          <w:szCs w:val="21"/>
        </w:rPr>
        <w:t xml:space="preserve">sparringspartner. Mie </w:t>
      </w:r>
      <w:r w:rsidRPr="00D131DB">
        <w:rPr>
          <w:rFonts w:asciiTheme="minorHAnsi" w:hAnsiTheme="minorHAnsi"/>
          <w:sz w:val="21"/>
          <w:szCs w:val="21"/>
        </w:rPr>
        <w:t xml:space="preserve">har i løbet af tilblivelsesprocessen bl.a. været frivillig på </w:t>
      </w:r>
      <w:r w:rsidR="002106B4" w:rsidRPr="00D131DB">
        <w:rPr>
          <w:rFonts w:asciiTheme="minorHAnsi" w:hAnsiTheme="minorHAnsi"/>
          <w:sz w:val="21"/>
          <w:szCs w:val="21"/>
        </w:rPr>
        <w:t xml:space="preserve">Røde Kors’ </w:t>
      </w:r>
      <w:r w:rsidRPr="00D131DB">
        <w:rPr>
          <w:rFonts w:asciiTheme="minorHAnsi" w:hAnsiTheme="minorHAnsi"/>
          <w:sz w:val="21"/>
          <w:szCs w:val="21"/>
        </w:rPr>
        <w:t>Asylcenter Vipperød for at komme helt tæt på de uledsagede flygtningebørns virkelighed og oplevelser.</w:t>
      </w:r>
    </w:p>
    <w:p w:rsidR="00D131DB" w:rsidRPr="00A93D08" w:rsidRDefault="00D131DB" w:rsidP="00A93D08">
      <w:pPr>
        <w:ind w:right="282"/>
        <w:rPr>
          <w:rFonts w:ascii="Arial" w:hAnsi="Arial" w:cs="Arial"/>
          <w:sz w:val="18"/>
          <w:szCs w:val="18"/>
        </w:rPr>
      </w:pPr>
    </w:p>
    <w:p w:rsidR="006F28C3" w:rsidRPr="00D2460C" w:rsidRDefault="006539DD" w:rsidP="00A93D08">
      <w:pPr>
        <w:ind w:right="282"/>
        <w:rPr>
          <w:rFonts w:asciiTheme="minorHAnsi" w:hAnsiTheme="minorHAnsi"/>
          <w:b/>
          <w:sz w:val="21"/>
          <w:szCs w:val="21"/>
        </w:rPr>
      </w:pPr>
      <w:r w:rsidRPr="00D2460C">
        <w:rPr>
          <w:rFonts w:asciiTheme="minorHAnsi" w:hAnsiTheme="minorHAnsi"/>
          <w:b/>
          <w:sz w:val="21"/>
          <w:szCs w:val="21"/>
        </w:rPr>
        <w:t xml:space="preserve">Salgsmæssig succes trods </w:t>
      </w:r>
      <w:r w:rsidR="006945B9" w:rsidRPr="00D2460C">
        <w:rPr>
          <w:rFonts w:asciiTheme="minorHAnsi" w:hAnsiTheme="minorHAnsi"/>
          <w:b/>
          <w:sz w:val="21"/>
          <w:szCs w:val="21"/>
        </w:rPr>
        <w:t>temaets tyngde</w:t>
      </w:r>
    </w:p>
    <w:p w:rsidR="006945B9" w:rsidRPr="00D131DB" w:rsidRDefault="006E1232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 xml:space="preserve">Billetsalget har været en </w:t>
      </w:r>
      <w:r w:rsidR="003406FD">
        <w:rPr>
          <w:rFonts w:asciiTheme="minorHAnsi" w:hAnsiTheme="minorHAnsi"/>
          <w:sz w:val="21"/>
          <w:szCs w:val="21"/>
        </w:rPr>
        <w:t>positiv</w:t>
      </w:r>
      <w:r w:rsidRPr="00D131DB">
        <w:rPr>
          <w:rFonts w:asciiTheme="minorHAnsi" w:hAnsiTheme="minorHAnsi"/>
          <w:sz w:val="21"/>
          <w:szCs w:val="21"/>
        </w:rPr>
        <w:t xml:space="preserve"> overraskelse.</w:t>
      </w:r>
      <w:r w:rsidR="003406FD">
        <w:rPr>
          <w:rFonts w:asciiTheme="minorHAnsi" w:hAnsiTheme="minorHAnsi"/>
          <w:sz w:val="21"/>
          <w:szCs w:val="21"/>
        </w:rPr>
        <w:t xml:space="preserve"> </w:t>
      </w:r>
      <w:r w:rsidR="003406FD">
        <w:rPr>
          <w:rFonts w:asciiTheme="minorHAnsi" w:hAnsiTheme="minorHAnsi"/>
          <w:sz w:val="21"/>
          <w:szCs w:val="21"/>
        </w:rPr>
        <w:t>Især de sjællandske skoler</w:t>
      </w:r>
      <w:r w:rsidR="003406FD">
        <w:rPr>
          <w:rFonts w:asciiTheme="minorHAnsi" w:hAnsiTheme="minorHAnsi"/>
          <w:sz w:val="21"/>
          <w:szCs w:val="21"/>
        </w:rPr>
        <w:t xml:space="preserve"> har stået i kø og også glædet sig over det tilhørende professionelt udviklede og gratis undervisningsmateriale. Familiepublikummet er ligeledes godt med, og flere af de 53 forestillinger er allerede før premieren usolgt. </w:t>
      </w:r>
      <w:r w:rsidR="00444874" w:rsidRPr="00D131DB">
        <w:rPr>
          <w:rFonts w:asciiTheme="minorHAnsi" w:hAnsiTheme="minorHAnsi"/>
          <w:sz w:val="21"/>
          <w:szCs w:val="21"/>
        </w:rPr>
        <w:t xml:space="preserve">Teatret Zeppelins </w:t>
      </w:r>
      <w:r w:rsidR="0001439C" w:rsidRPr="00D131DB">
        <w:rPr>
          <w:rFonts w:asciiTheme="minorHAnsi" w:hAnsiTheme="minorHAnsi"/>
          <w:sz w:val="21"/>
          <w:szCs w:val="21"/>
        </w:rPr>
        <w:t>PR-chef Lasse Frank fortæller</w:t>
      </w:r>
      <w:r w:rsidR="006945B9" w:rsidRPr="00D131DB">
        <w:rPr>
          <w:rFonts w:asciiTheme="minorHAnsi" w:hAnsiTheme="minorHAnsi"/>
          <w:sz w:val="21"/>
          <w:szCs w:val="21"/>
        </w:rPr>
        <w:t>: ”</w:t>
      </w:r>
      <w:r w:rsidR="00084B0D" w:rsidRPr="00D131DB">
        <w:rPr>
          <w:rFonts w:asciiTheme="minorHAnsi" w:hAnsiTheme="minorHAnsi"/>
          <w:sz w:val="21"/>
          <w:szCs w:val="21"/>
        </w:rPr>
        <w:t>Flugt og krig er tunge temaer, og vi har da været spændte på, om det på overfladen har virket</w:t>
      </w:r>
      <w:r w:rsidR="00444874" w:rsidRPr="00D131DB">
        <w:rPr>
          <w:rFonts w:asciiTheme="minorHAnsi" w:hAnsiTheme="minorHAnsi"/>
          <w:sz w:val="21"/>
          <w:szCs w:val="21"/>
        </w:rPr>
        <w:t xml:space="preserve"> for </w:t>
      </w:r>
      <w:r w:rsidR="00084B0D" w:rsidRPr="00D131DB">
        <w:rPr>
          <w:rFonts w:asciiTheme="minorHAnsi" w:hAnsiTheme="minorHAnsi"/>
          <w:sz w:val="21"/>
          <w:szCs w:val="21"/>
        </w:rPr>
        <w:t>dystert for den brede befolkning, eller om folk har fået nok af at høre o</w:t>
      </w:r>
      <w:bookmarkStart w:id="0" w:name="_GoBack"/>
      <w:bookmarkEnd w:id="0"/>
      <w:r w:rsidR="00084B0D" w:rsidRPr="00D131DB">
        <w:rPr>
          <w:rFonts w:asciiTheme="minorHAnsi" w:hAnsiTheme="minorHAnsi"/>
          <w:sz w:val="21"/>
          <w:szCs w:val="21"/>
        </w:rPr>
        <w:t xml:space="preserve">m flygtninge, nu problematikken fylder så meget i medierne. </w:t>
      </w:r>
      <w:r w:rsidR="0087796D" w:rsidRPr="00D131DB">
        <w:rPr>
          <w:rFonts w:asciiTheme="minorHAnsi" w:hAnsiTheme="minorHAnsi"/>
          <w:sz w:val="21"/>
          <w:szCs w:val="21"/>
        </w:rPr>
        <w:t xml:space="preserve">Når det alligevel har vist sig, at der er stor efterspørgsel på vores forestilling, så </w:t>
      </w:r>
      <w:r w:rsidR="006528CC">
        <w:rPr>
          <w:rFonts w:asciiTheme="minorHAnsi" w:hAnsiTheme="minorHAnsi"/>
          <w:sz w:val="21"/>
          <w:szCs w:val="21"/>
        </w:rPr>
        <w:t>er</w:t>
      </w:r>
      <w:r w:rsidR="00A93D08">
        <w:rPr>
          <w:rFonts w:asciiTheme="minorHAnsi" w:hAnsiTheme="minorHAnsi"/>
          <w:sz w:val="21"/>
          <w:szCs w:val="21"/>
        </w:rPr>
        <w:t xml:space="preserve"> det sikkert</w:t>
      </w:r>
      <w:r w:rsidR="006528CC">
        <w:rPr>
          <w:rFonts w:asciiTheme="minorHAnsi" w:hAnsiTheme="minorHAnsi"/>
          <w:sz w:val="21"/>
          <w:szCs w:val="21"/>
        </w:rPr>
        <w:t xml:space="preserve"> fordi, </w:t>
      </w:r>
      <w:r w:rsidR="0087796D" w:rsidRPr="00D131DB">
        <w:rPr>
          <w:rFonts w:asciiTheme="minorHAnsi" w:hAnsiTheme="minorHAnsi"/>
          <w:sz w:val="21"/>
          <w:szCs w:val="21"/>
        </w:rPr>
        <w:t>de fleste fornemmer en god og vigtig historie</w:t>
      </w:r>
      <w:r w:rsidR="008104BC" w:rsidRPr="00D131DB">
        <w:rPr>
          <w:rFonts w:asciiTheme="minorHAnsi" w:hAnsiTheme="minorHAnsi"/>
          <w:sz w:val="21"/>
          <w:szCs w:val="21"/>
        </w:rPr>
        <w:t xml:space="preserve"> bag beskrivelsen</w:t>
      </w:r>
      <w:r w:rsidR="0087796D" w:rsidRPr="00D131DB">
        <w:rPr>
          <w:rFonts w:asciiTheme="minorHAnsi" w:hAnsiTheme="minorHAnsi"/>
          <w:sz w:val="21"/>
          <w:szCs w:val="21"/>
        </w:rPr>
        <w:t xml:space="preserve">. Og fordi forestillingen </w:t>
      </w:r>
      <w:r w:rsidR="008104BC" w:rsidRPr="00D131DB">
        <w:rPr>
          <w:rFonts w:asciiTheme="minorHAnsi" w:hAnsiTheme="minorHAnsi"/>
          <w:sz w:val="21"/>
          <w:szCs w:val="21"/>
        </w:rPr>
        <w:t>på ærlig vis</w:t>
      </w:r>
      <w:r w:rsidR="0087796D" w:rsidRPr="00D131DB">
        <w:rPr>
          <w:rFonts w:asciiTheme="minorHAnsi" w:hAnsiTheme="minorHAnsi"/>
          <w:sz w:val="21"/>
          <w:szCs w:val="21"/>
        </w:rPr>
        <w:t xml:space="preserve"> </w:t>
      </w:r>
      <w:r w:rsidR="008104BC" w:rsidRPr="00D131DB">
        <w:rPr>
          <w:rFonts w:asciiTheme="minorHAnsi" w:hAnsiTheme="minorHAnsi"/>
          <w:sz w:val="21"/>
          <w:szCs w:val="21"/>
        </w:rPr>
        <w:t xml:space="preserve">tiltaler </w:t>
      </w:r>
      <w:r w:rsidR="0087796D" w:rsidRPr="00D131DB">
        <w:rPr>
          <w:rFonts w:asciiTheme="minorHAnsi" w:hAnsiTheme="minorHAnsi"/>
          <w:sz w:val="21"/>
          <w:szCs w:val="21"/>
        </w:rPr>
        <w:t>den instinktive empati, vi alle har</w:t>
      </w:r>
      <w:r w:rsidR="006528CC">
        <w:rPr>
          <w:rFonts w:asciiTheme="minorHAnsi" w:hAnsiTheme="minorHAnsi"/>
          <w:sz w:val="21"/>
          <w:szCs w:val="21"/>
        </w:rPr>
        <w:t xml:space="preserve"> i os</w:t>
      </w:r>
      <w:r w:rsidR="0087796D" w:rsidRPr="00D131DB">
        <w:rPr>
          <w:rFonts w:asciiTheme="minorHAnsi" w:hAnsiTheme="minorHAnsi"/>
          <w:sz w:val="21"/>
          <w:szCs w:val="21"/>
        </w:rPr>
        <w:t xml:space="preserve"> – den upolitiske </w:t>
      </w:r>
      <w:proofErr w:type="gramStart"/>
      <w:r w:rsidR="0087796D" w:rsidRPr="00D131DB">
        <w:rPr>
          <w:rFonts w:asciiTheme="minorHAnsi" w:hAnsiTheme="minorHAnsi"/>
          <w:sz w:val="21"/>
          <w:szCs w:val="21"/>
        </w:rPr>
        <w:t>medmenneskelighed.”</w:t>
      </w:r>
      <w:proofErr w:type="gramEnd"/>
    </w:p>
    <w:p w:rsidR="00084B0D" w:rsidRPr="00D131DB" w:rsidRDefault="00084B0D" w:rsidP="00A93D08">
      <w:pPr>
        <w:ind w:right="282"/>
        <w:rPr>
          <w:rFonts w:asciiTheme="minorHAnsi" w:hAnsiTheme="minorHAnsi"/>
          <w:sz w:val="21"/>
          <w:szCs w:val="21"/>
        </w:rPr>
      </w:pPr>
    </w:p>
    <w:p w:rsidR="006F28C3" w:rsidRPr="003406FD" w:rsidRDefault="003406FD" w:rsidP="003406FD">
      <w:pPr>
        <w:ind w:right="282"/>
        <w:jc w:val="right"/>
        <w:rPr>
          <w:rFonts w:ascii="Arial" w:hAnsi="Arial" w:cs="Arial"/>
          <w:sz w:val="17"/>
          <w:szCs w:val="17"/>
        </w:rPr>
      </w:pPr>
      <w:r w:rsidRPr="003406FD">
        <w:rPr>
          <w:rFonts w:ascii="Arial" w:hAnsi="Arial" w:cs="Arial"/>
          <w:sz w:val="17"/>
          <w:szCs w:val="17"/>
        </w:rPr>
        <w:t>--FORTSÆTTES PÅ SIDE 2--</w:t>
      </w:r>
    </w:p>
    <w:p w:rsidR="006F28C3" w:rsidRPr="00D2460C" w:rsidRDefault="0034762B" w:rsidP="00A93D08">
      <w:pPr>
        <w:ind w:right="282"/>
        <w:rPr>
          <w:rFonts w:asciiTheme="minorHAnsi" w:hAnsiTheme="minorHAnsi"/>
          <w:b/>
          <w:sz w:val="22"/>
          <w:szCs w:val="22"/>
          <w:u w:val="single"/>
        </w:rPr>
      </w:pPr>
      <w:r w:rsidRPr="00D2460C">
        <w:rPr>
          <w:rFonts w:asciiTheme="minorHAnsi" w:hAnsiTheme="minorHAnsi"/>
          <w:b/>
          <w:sz w:val="22"/>
          <w:szCs w:val="22"/>
          <w:u w:val="single"/>
        </w:rPr>
        <w:lastRenderedPageBreak/>
        <w:t>Fakta</w:t>
      </w:r>
    </w:p>
    <w:p w:rsidR="00D131DB" w:rsidRPr="00D131DB" w:rsidRDefault="00D131DB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Spilleperiode:</w:t>
      </w:r>
      <w:r w:rsidRPr="00D131DB">
        <w:rPr>
          <w:rFonts w:asciiTheme="minorHAnsi" w:hAnsiTheme="minorHAnsi"/>
          <w:sz w:val="21"/>
          <w:szCs w:val="21"/>
        </w:rPr>
        <w:t xml:space="preserve"> 21. feb. – 27. marts 2015, hver dag undtagen søndag.</w:t>
      </w:r>
    </w:p>
    <w:p w:rsidR="008E5079" w:rsidRPr="00D131DB" w:rsidRDefault="008E5079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Aldersgruppe:</w:t>
      </w:r>
      <w:r w:rsidRPr="00D131DB">
        <w:rPr>
          <w:rFonts w:asciiTheme="minorHAnsi" w:hAnsiTheme="minorHAnsi"/>
          <w:sz w:val="21"/>
          <w:szCs w:val="21"/>
        </w:rPr>
        <w:t xml:space="preserve"> Fra</w:t>
      </w:r>
      <w:r w:rsidR="006539DD" w:rsidRPr="00D131DB">
        <w:rPr>
          <w:rFonts w:asciiTheme="minorHAnsi" w:hAnsiTheme="minorHAnsi"/>
          <w:sz w:val="21"/>
          <w:szCs w:val="21"/>
        </w:rPr>
        <w:t xml:space="preserve"> </w:t>
      </w:r>
      <w:r w:rsidRPr="00D131DB">
        <w:rPr>
          <w:rFonts w:asciiTheme="minorHAnsi" w:hAnsiTheme="minorHAnsi"/>
          <w:sz w:val="21"/>
          <w:szCs w:val="21"/>
        </w:rPr>
        <w:t>7 år</w:t>
      </w:r>
    </w:p>
    <w:p w:rsidR="00604693" w:rsidRPr="00D131DB" w:rsidRDefault="00604693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Varighed:</w:t>
      </w:r>
      <w:r w:rsidRPr="00D131DB">
        <w:rPr>
          <w:rFonts w:asciiTheme="minorHAnsi" w:hAnsiTheme="minorHAnsi"/>
          <w:sz w:val="21"/>
          <w:szCs w:val="21"/>
        </w:rPr>
        <w:t xml:space="preserve"> 75 minutter</w:t>
      </w:r>
    </w:p>
    <w:p w:rsidR="00D131DB" w:rsidRPr="00D131DB" w:rsidRDefault="00B02E09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b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Hvor:</w:t>
      </w:r>
      <w:r w:rsidRPr="00D131DB">
        <w:rPr>
          <w:rFonts w:asciiTheme="minorHAnsi" w:hAnsiTheme="minorHAnsi"/>
          <w:sz w:val="21"/>
          <w:szCs w:val="21"/>
        </w:rPr>
        <w:t xml:space="preserve"> På Teatret Zeppelins stationære scene i Valdemarsgade 15, 1665 København V</w:t>
      </w:r>
    </w:p>
    <w:p w:rsidR="00B02E09" w:rsidRPr="00D131DB" w:rsidRDefault="000734CC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b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Billetbestilling:</w:t>
      </w:r>
      <w:r w:rsidRPr="00D131DB">
        <w:rPr>
          <w:rFonts w:asciiTheme="minorHAnsi" w:hAnsiTheme="minorHAnsi"/>
          <w:sz w:val="21"/>
          <w:szCs w:val="21"/>
        </w:rPr>
        <w:t xml:space="preserve"> tlf. 33 22 04 </w:t>
      </w:r>
      <w:proofErr w:type="gramStart"/>
      <w:r w:rsidRPr="00D131DB">
        <w:rPr>
          <w:rFonts w:asciiTheme="minorHAnsi" w:hAnsiTheme="minorHAnsi"/>
          <w:sz w:val="21"/>
          <w:szCs w:val="21"/>
        </w:rPr>
        <w:t>78 ,</w:t>
      </w:r>
      <w:proofErr w:type="gramEnd"/>
      <w:r w:rsidRPr="00D131DB">
        <w:rPr>
          <w:rFonts w:asciiTheme="minorHAnsi" w:hAnsiTheme="minorHAnsi"/>
          <w:sz w:val="21"/>
          <w:szCs w:val="21"/>
        </w:rPr>
        <w:t xml:space="preserve"> e-mail: </w:t>
      </w:r>
      <w:hyperlink r:id="rId8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billet@zeppelin.dk</w:t>
        </w:r>
      </w:hyperlink>
      <w:r w:rsidRPr="00D131DB">
        <w:rPr>
          <w:rFonts w:asciiTheme="minorHAnsi" w:hAnsiTheme="minorHAnsi"/>
          <w:sz w:val="21"/>
          <w:szCs w:val="21"/>
        </w:rPr>
        <w:t xml:space="preserve"> , online: </w:t>
      </w:r>
      <w:hyperlink r:id="rId9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www.teaterbilletter.dk</w:t>
        </w:r>
      </w:hyperlink>
    </w:p>
    <w:p w:rsidR="00463EB2" w:rsidRPr="00D131DB" w:rsidRDefault="00463EB2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Undervisningsmateriale:</w:t>
      </w:r>
      <w:r w:rsidRPr="00D131DB">
        <w:rPr>
          <w:rFonts w:asciiTheme="minorHAnsi" w:hAnsiTheme="minorHAnsi"/>
          <w:sz w:val="21"/>
          <w:szCs w:val="21"/>
        </w:rPr>
        <w:t xml:space="preserve"> </w:t>
      </w:r>
      <w:hyperlink r:id="rId10" w:history="1">
        <w:r w:rsidR="00E63676" w:rsidRPr="00D131DB">
          <w:rPr>
            <w:rStyle w:val="Hyperlink"/>
            <w:rFonts w:asciiTheme="minorHAnsi" w:hAnsiTheme="minorHAnsi"/>
            <w:sz w:val="21"/>
            <w:szCs w:val="21"/>
          </w:rPr>
          <w:t>http://bit.ly/haady-uv</w:t>
        </w:r>
      </w:hyperlink>
    </w:p>
    <w:p w:rsidR="004C5A36" w:rsidRPr="00D131DB" w:rsidRDefault="00AC548F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Hjemmeside:</w:t>
      </w:r>
      <w:r w:rsidRPr="00D131DB">
        <w:rPr>
          <w:rFonts w:asciiTheme="minorHAnsi" w:hAnsiTheme="minorHAnsi"/>
          <w:sz w:val="21"/>
          <w:szCs w:val="21"/>
        </w:rPr>
        <w:t xml:space="preserve"> </w:t>
      </w:r>
      <w:hyperlink r:id="rId11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www.zeppelin.dk</w:t>
        </w:r>
      </w:hyperlink>
    </w:p>
    <w:p w:rsidR="008E5079" w:rsidRPr="00D131DB" w:rsidRDefault="00604693" w:rsidP="00A93D08">
      <w:pPr>
        <w:pStyle w:val="ListParagraph"/>
        <w:numPr>
          <w:ilvl w:val="0"/>
          <w:numId w:val="1"/>
        </w:numPr>
        <w:ind w:left="426" w:right="282" w:hanging="284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b/>
          <w:sz w:val="21"/>
          <w:szCs w:val="21"/>
        </w:rPr>
        <w:t>Trailer:</w:t>
      </w:r>
      <w:r w:rsidRPr="00D131DB">
        <w:rPr>
          <w:rFonts w:asciiTheme="minorHAnsi" w:hAnsiTheme="minorHAnsi"/>
          <w:sz w:val="21"/>
          <w:szCs w:val="21"/>
        </w:rPr>
        <w:t xml:space="preserve"> Se også optaktsvideoen ’Danske skolebørns tanker om at flygte af nød’: </w:t>
      </w:r>
      <w:hyperlink r:id="rId12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www.bit.ly/flugt-tanker</w:t>
        </w:r>
      </w:hyperlink>
    </w:p>
    <w:p w:rsidR="006F28C3" w:rsidRDefault="006F28C3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D131DB" w:rsidRPr="00D2460C" w:rsidRDefault="00D131DB" w:rsidP="00A93D08">
      <w:pPr>
        <w:ind w:right="282"/>
        <w:rPr>
          <w:rFonts w:asciiTheme="minorHAnsi" w:hAnsiTheme="minorHAnsi"/>
          <w:b/>
          <w:sz w:val="21"/>
          <w:szCs w:val="21"/>
        </w:rPr>
      </w:pPr>
      <w:r w:rsidRPr="00D2460C">
        <w:rPr>
          <w:rFonts w:asciiTheme="minorHAnsi" w:hAnsiTheme="minorHAnsi"/>
          <w:b/>
          <w:sz w:val="21"/>
          <w:szCs w:val="21"/>
        </w:rPr>
        <w:t>Anmeldelser</w:t>
      </w:r>
    </w:p>
    <w:p w:rsidR="00D131DB" w:rsidRPr="00D131DB" w:rsidRDefault="00D131DB" w:rsidP="00A93D08">
      <w:pPr>
        <w:ind w:right="282"/>
        <w:rPr>
          <w:rFonts w:asciiTheme="minorHAnsi" w:hAnsiTheme="minorHAnsi"/>
          <w:sz w:val="20"/>
          <w:szCs w:val="20"/>
        </w:rPr>
      </w:pPr>
      <w:r w:rsidRPr="00D131DB">
        <w:rPr>
          <w:rFonts w:asciiTheme="minorHAnsi" w:hAnsiTheme="minorHAnsi"/>
          <w:sz w:val="20"/>
          <w:szCs w:val="20"/>
        </w:rPr>
        <w:t xml:space="preserve">Vi har stadig ledige pladser reserveret til pressefolk på premieredagen lørdag den 21. feb. Kl. 15:30. Reservér gratis på </w:t>
      </w:r>
      <w:hyperlink r:id="rId13" w:history="1">
        <w:r w:rsidRPr="00D131DB">
          <w:rPr>
            <w:rStyle w:val="Hyperlink"/>
            <w:rFonts w:asciiTheme="minorHAnsi" w:hAnsiTheme="minorHAnsi"/>
            <w:sz w:val="20"/>
            <w:szCs w:val="20"/>
          </w:rPr>
          <w:t>billet@zeppelin.dk</w:t>
        </w:r>
      </w:hyperlink>
      <w:r w:rsidRPr="00D131DB">
        <w:rPr>
          <w:rFonts w:asciiTheme="minorHAnsi" w:hAnsiTheme="minorHAnsi"/>
          <w:sz w:val="20"/>
          <w:szCs w:val="20"/>
        </w:rPr>
        <w:t xml:space="preserve"> eller tlf. 3322047</w:t>
      </w:r>
      <w:r>
        <w:rPr>
          <w:rFonts w:asciiTheme="minorHAnsi" w:hAnsiTheme="minorHAnsi"/>
          <w:sz w:val="20"/>
          <w:szCs w:val="20"/>
        </w:rPr>
        <w:t xml:space="preserve">8. </w:t>
      </w:r>
      <w:r w:rsidRPr="00D131DB">
        <w:rPr>
          <w:rFonts w:asciiTheme="minorHAnsi" w:hAnsiTheme="minorHAnsi"/>
          <w:sz w:val="20"/>
          <w:szCs w:val="20"/>
        </w:rPr>
        <w:t xml:space="preserve">Pressefolk, der ønsker at anmelde forestillingen, er naturligvis også velkomne til at reservere plads uden beregning på en hvilken som helst anden dag i spilleperioden. </w:t>
      </w:r>
    </w:p>
    <w:p w:rsidR="004C5A36" w:rsidRPr="001842CC" w:rsidRDefault="001842CC" w:rsidP="00A93D08">
      <w:pPr>
        <w:ind w:right="28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br/>
      </w:r>
      <w:r w:rsidRPr="00D2460C">
        <w:rPr>
          <w:rFonts w:asciiTheme="minorHAnsi" w:hAnsiTheme="minorHAnsi"/>
          <w:b/>
          <w:sz w:val="21"/>
          <w:szCs w:val="21"/>
        </w:rPr>
        <w:t>Pressefoto &amp; grafik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0"/>
          <w:szCs w:val="20"/>
        </w:rPr>
        <w:t>Pressefoto</w:t>
      </w:r>
      <w:r w:rsidR="00D131DB">
        <w:rPr>
          <w:rFonts w:asciiTheme="minorHAnsi" w:hAnsiTheme="minorHAnsi"/>
          <w:sz w:val="20"/>
          <w:szCs w:val="20"/>
        </w:rPr>
        <w:t xml:space="preserve">s (vedhæftet separat) krediteres Anders </w:t>
      </w:r>
      <w:proofErr w:type="spellStart"/>
      <w:r w:rsidR="00D131DB">
        <w:rPr>
          <w:rFonts w:asciiTheme="minorHAnsi" w:hAnsiTheme="minorHAnsi"/>
          <w:sz w:val="20"/>
          <w:szCs w:val="20"/>
        </w:rPr>
        <w:t>Rimhoff</w:t>
      </w:r>
      <w:proofErr w:type="spellEnd"/>
      <w:r w:rsidR="00D131DB">
        <w:rPr>
          <w:rFonts w:asciiTheme="minorHAnsi" w:hAnsiTheme="minorHAnsi"/>
          <w:sz w:val="20"/>
          <w:szCs w:val="20"/>
        </w:rPr>
        <w:t>. F</w:t>
      </w:r>
      <w:r>
        <w:rPr>
          <w:rFonts w:asciiTheme="minorHAnsi" w:hAnsiTheme="minorHAnsi"/>
          <w:sz w:val="20"/>
          <w:szCs w:val="20"/>
        </w:rPr>
        <w:t>orestillingsgrafik</w:t>
      </w:r>
      <w:r w:rsidR="00D131DB">
        <w:rPr>
          <w:rFonts w:asciiTheme="minorHAnsi" w:hAnsiTheme="minorHAnsi"/>
          <w:sz w:val="20"/>
          <w:szCs w:val="20"/>
        </w:rPr>
        <w:t xml:space="preserve"> (forneden)</w:t>
      </w:r>
      <w:r>
        <w:rPr>
          <w:rFonts w:asciiTheme="minorHAnsi" w:hAnsiTheme="minorHAnsi"/>
          <w:sz w:val="20"/>
          <w:szCs w:val="20"/>
        </w:rPr>
        <w:t xml:space="preserve"> krediteres Helle Riis</w:t>
      </w:r>
      <w:r>
        <w:rPr>
          <w:rFonts w:asciiTheme="minorHAnsi" w:hAnsiTheme="minorHAnsi"/>
          <w:sz w:val="22"/>
          <w:szCs w:val="22"/>
        </w:rPr>
        <w:br/>
      </w:r>
      <w:r w:rsidRPr="001842CC">
        <w:rPr>
          <w:rFonts w:asciiTheme="minorHAnsi" w:hAnsiTheme="minorHAnsi"/>
          <w:b/>
          <w:color w:val="FFFFFF" w:themeColor="background1"/>
          <w:sz w:val="16"/>
          <w:szCs w:val="16"/>
        </w:rPr>
        <w:t>.</w:t>
      </w:r>
      <w:r w:rsidR="00D4725E">
        <w:rPr>
          <w:rFonts w:asciiTheme="minorHAnsi" w:hAnsiTheme="minorHAnsi"/>
          <w:b/>
          <w:sz w:val="22"/>
          <w:szCs w:val="22"/>
        </w:rPr>
        <w:br/>
      </w:r>
      <w:r w:rsidR="004C5A36" w:rsidRPr="00D2460C">
        <w:rPr>
          <w:rFonts w:asciiTheme="minorHAnsi" w:hAnsiTheme="minorHAnsi"/>
          <w:b/>
          <w:sz w:val="21"/>
          <w:szCs w:val="21"/>
        </w:rPr>
        <w:t>Støtte</w:t>
      </w:r>
    </w:p>
    <w:p w:rsidR="004C5A36" w:rsidRDefault="00D43C4B" w:rsidP="00A93D08">
      <w:pPr>
        <w:ind w:right="282"/>
        <w:rPr>
          <w:rFonts w:asciiTheme="minorHAnsi" w:hAnsiTheme="minorHAnsi"/>
          <w:sz w:val="20"/>
          <w:szCs w:val="20"/>
        </w:rPr>
      </w:pPr>
      <w:r w:rsidRPr="008E5079">
        <w:rPr>
          <w:rFonts w:asciiTheme="minorHAnsi" w:hAnsiTheme="minorHAnsi"/>
          <w:sz w:val="20"/>
          <w:szCs w:val="20"/>
        </w:rPr>
        <w:t xml:space="preserve">Forestillingen er blevet til med økonomisk støtte fra </w:t>
      </w:r>
      <w:proofErr w:type="spellStart"/>
      <w:r w:rsidRPr="008E5079">
        <w:rPr>
          <w:rFonts w:asciiTheme="minorHAnsi" w:hAnsiTheme="minorHAnsi"/>
          <w:sz w:val="20"/>
          <w:szCs w:val="20"/>
        </w:rPr>
        <w:t>Bikubenfonden</w:t>
      </w:r>
      <w:proofErr w:type="spellEnd"/>
      <w:r w:rsidRPr="008E5079">
        <w:rPr>
          <w:rFonts w:asciiTheme="minorHAnsi" w:hAnsiTheme="minorHAnsi"/>
          <w:sz w:val="20"/>
          <w:szCs w:val="20"/>
        </w:rPr>
        <w:t>, Augustinus</w:t>
      </w:r>
      <w:r w:rsidR="008E5079" w:rsidRPr="008E5079">
        <w:rPr>
          <w:rFonts w:asciiTheme="minorHAnsi" w:hAnsiTheme="minorHAnsi"/>
          <w:sz w:val="20"/>
          <w:szCs w:val="20"/>
        </w:rPr>
        <w:t xml:space="preserve"> Fonden, Konsul George Jorck og Hustru Emma </w:t>
      </w:r>
      <w:proofErr w:type="spellStart"/>
      <w:r w:rsidR="008E5079" w:rsidRPr="008E5079">
        <w:rPr>
          <w:rFonts w:asciiTheme="minorHAnsi" w:hAnsiTheme="minorHAnsi"/>
          <w:sz w:val="20"/>
          <w:szCs w:val="20"/>
        </w:rPr>
        <w:t>Jorck’s</w:t>
      </w:r>
      <w:proofErr w:type="spellEnd"/>
      <w:r w:rsidR="008E5079" w:rsidRPr="008E5079">
        <w:rPr>
          <w:rFonts w:asciiTheme="minorHAnsi" w:hAnsiTheme="minorHAnsi"/>
          <w:sz w:val="20"/>
          <w:szCs w:val="20"/>
        </w:rPr>
        <w:t xml:space="preserve"> Fond </w:t>
      </w:r>
      <w:r w:rsidRPr="008E5079">
        <w:rPr>
          <w:rFonts w:asciiTheme="minorHAnsi" w:hAnsiTheme="minorHAnsi"/>
          <w:sz w:val="20"/>
          <w:szCs w:val="20"/>
        </w:rPr>
        <w:t xml:space="preserve">og </w:t>
      </w:r>
      <w:r w:rsidR="008E5079" w:rsidRPr="008E5079">
        <w:rPr>
          <w:rFonts w:asciiTheme="minorHAnsi" w:hAnsiTheme="minorHAnsi"/>
          <w:sz w:val="20"/>
          <w:szCs w:val="20"/>
        </w:rPr>
        <w:t>BUPL,</w:t>
      </w:r>
      <w:r w:rsidRPr="008E5079">
        <w:rPr>
          <w:rFonts w:asciiTheme="minorHAnsi" w:hAnsiTheme="minorHAnsi"/>
          <w:sz w:val="20"/>
          <w:szCs w:val="20"/>
        </w:rPr>
        <w:t xml:space="preserve"> samt i samarbejde med Dansk Røde Kors og Folkekirkens Nødhjælp.</w:t>
      </w:r>
    </w:p>
    <w:p w:rsidR="00D4725E" w:rsidRDefault="00D2460C" w:rsidP="00A93D08">
      <w:pPr>
        <w:ind w:right="28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3406FD" w:rsidRDefault="003406FD" w:rsidP="00A93D08">
      <w:pPr>
        <w:ind w:right="282"/>
        <w:rPr>
          <w:rFonts w:asciiTheme="minorHAnsi" w:hAnsiTheme="minorHAnsi"/>
          <w:sz w:val="20"/>
          <w:szCs w:val="20"/>
        </w:rPr>
      </w:pPr>
    </w:p>
    <w:p w:rsidR="00AC548F" w:rsidRPr="00D131DB" w:rsidRDefault="00AC548F" w:rsidP="00A93D08">
      <w:pPr>
        <w:ind w:right="282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___________________________________</w:t>
      </w:r>
      <w:r>
        <w:rPr>
          <w:rFonts w:asciiTheme="minorHAnsi" w:hAnsiTheme="minorHAnsi"/>
          <w:sz w:val="20"/>
          <w:szCs w:val="20"/>
        </w:rPr>
        <w:br/>
      </w:r>
      <w:r w:rsidR="003406FD">
        <w:rPr>
          <w:rFonts w:asciiTheme="minorHAnsi" w:hAnsiTheme="minorHAnsi"/>
          <w:b/>
          <w:sz w:val="22"/>
          <w:szCs w:val="22"/>
        </w:rPr>
        <w:t>Kontakt</w:t>
      </w:r>
      <w:r w:rsidRPr="00D2460C">
        <w:rPr>
          <w:rFonts w:asciiTheme="minorHAnsi" w:hAnsiTheme="minorHAnsi"/>
          <w:b/>
          <w:sz w:val="22"/>
          <w:szCs w:val="22"/>
        </w:rPr>
        <w:t>:</w:t>
      </w:r>
    </w:p>
    <w:p w:rsidR="00D4725E" w:rsidRPr="003406FD" w:rsidRDefault="00AC548F" w:rsidP="00A93D08">
      <w:pPr>
        <w:ind w:right="282"/>
        <w:rPr>
          <w:rFonts w:asciiTheme="minorHAnsi" w:hAnsiTheme="minorHAnsi"/>
          <w:sz w:val="21"/>
          <w:szCs w:val="21"/>
        </w:rPr>
      </w:pPr>
      <w:r w:rsidRPr="00D131DB">
        <w:rPr>
          <w:rFonts w:asciiTheme="minorHAnsi" w:hAnsiTheme="minorHAnsi"/>
          <w:sz w:val="21"/>
          <w:szCs w:val="21"/>
        </w:rPr>
        <w:t>Lasse Frank, PR-chef &amp; Produktionskoordinator</w:t>
      </w:r>
      <w:r w:rsidRPr="00D131DB">
        <w:rPr>
          <w:rFonts w:asciiTheme="minorHAnsi" w:hAnsiTheme="minorHAnsi"/>
          <w:sz w:val="21"/>
          <w:szCs w:val="21"/>
        </w:rPr>
        <w:br/>
      </w:r>
      <w:hyperlink r:id="rId14" w:history="1">
        <w:r w:rsidRPr="00D131DB">
          <w:rPr>
            <w:rStyle w:val="Hyperlink"/>
            <w:rFonts w:asciiTheme="minorHAnsi" w:hAnsiTheme="minorHAnsi"/>
            <w:sz w:val="21"/>
            <w:szCs w:val="21"/>
          </w:rPr>
          <w:t>lasse@zeppelin.dk</w:t>
        </w:r>
      </w:hyperlink>
      <w:r w:rsidR="00D2460C">
        <w:rPr>
          <w:rFonts w:asciiTheme="minorHAnsi" w:hAnsiTheme="minorHAnsi"/>
          <w:sz w:val="21"/>
          <w:szCs w:val="21"/>
        </w:rPr>
        <w:t xml:space="preserve"> / </w:t>
      </w:r>
      <w:r w:rsidRPr="00D131DB">
        <w:rPr>
          <w:rFonts w:asciiTheme="minorHAnsi" w:hAnsiTheme="minorHAnsi"/>
          <w:sz w:val="21"/>
          <w:szCs w:val="21"/>
        </w:rPr>
        <w:t>Tlf.: 33 22 04 78 / direkte: 22 30 19 64</w:t>
      </w:r>
      <w:r w:rsidR="00D2460C">
        <w:rPr>
          <w:rFonts w:asciiTheme="minorHAnsi" w:hAnsiTheme="minorHAnsi"/>
          <w:sz w:val="21"/>
          <w:szCs w:val="21"/>
        </w:rPr>
        <w:br/>
      </w: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3406FD" w:rsidRDefault="003406FD" w:rsidP="00A93D08">
      <w:pPr>
        <w:ind w:right="282"/>
        <w:rPr>
          <w:rFonts w:asciiTheme="minorHAnsi" w:hAnsiTheme="minorHAnsi"/>
          <w:sz w:val="22"/>
          <w:szCs w:val="22"/>
        </w:rPr>
      </w:pPr>
    </w:p>
    <w:p w:rsidR="00D4725E" w:rsidRPr="004C5A36" w:rsidRDefault="00D4725E" w:rsidP="00D131DB">
      <w:pPr>
        <w:ind w:right="70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896778" cy="2070054"/>
            <wp:effectExtent l="0" t="0" r="0" b="0"/>
            <wp:docPr id="2" name="Billede 1" descr="S:\FORESTILLINGER\UNDER HAADY'S SKJOLD\Grafik\Zeppelin_saeson_2014_front-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ESTILLINGER\UNDER HAADY'S SKJOLD\Grafik\Zeppelin_saeson_2014_front-small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54" cy="210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25E" w:rsidRPr="004C5A36" w:rsidSect="00FC509C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D8" w:rsidRDefault="003F48D8" w:rsidP="00AC548F">
      <w:r>
        <w:separator/>
      </w:r>
    </w:p>
  </w:endnote>
  <w:endnote w:type="continuationSeparator" w:id="0">
    <w:p w:rsidR="003F48D8" w:rsidRDefault="003F48D8" w:rsidP="00AC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8418"/>
      <w:docPartObj>
        <w:docPartGallery w:val="Page Numbers (Bottom of Page)"/>
        <w:docPartUnique/>
      </w:docPartObj>
    </w:sdtPr>
    <w:sdtEndPr/>
    <w:sdtContent>
      <w:p w:rsidR="001842CC" w:rsidRPr="004C5A36" w:rsidRDefault="001842CC" w:rsidP="004C5A36">
        <w:pPr>
          <w:pStyle w:val="Footer"/>
          <w:ind w:firstLine="4819"/>
          <w:jc w:val="right"/>
          <w:rPr>
            <w:rFonts w:ascii="Arial" w:hAnsi="Arial" w:cs="Arial"/>
            <w:b/>
            <w:sz w:val="14"/>
            <w:szCs w:val="14"/>
          </w:rPr>
        </w:pPr>
        <w:r w:rsidRPr="004C5A36">
          <w:rPr>
            <w:rFonts w:ascii="Arial" w:hAnsi="Arial" w:cs="Arial"/>
            <w:sz w:val="20"/>
            <w:szCs w:val="20"/>
          </w:rPr>
          <w:t xml:space="preserve">Side </w:t>
        </w:r>
        <w:r w:rsidRPr="004C5A36">
          <w:rPr>
            <w:rFonts w:ascii="Arial" w:hAnsi="Arial" w:cs="Arial"/>
            <w:sz w:val="20"/>
            <w:szCs w:val="20"/>
          </w:rPr>
          <w:fldChar w:fldCharType="begin"/>
        </w:r>
        <w:r w:rsidRPr="004C5A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C5A36">
          <w:rPr>
            <w:rFonts w:ascii="Arial" w:hAnsi="Arial" w:cs="Arial"/>
            <w:sz w:val="20"/>
            <w:szCs w:val="20"/>
          </w:rPr>
          <w:fldChar w:fldCharType="separate"/>
        </w:r>
        <w:r w:rsidR="003406FD">
          <w:rPr>
            <w:rFonts w:ascii="Arial" w:hAnsi="Arial" w:cs="Arial"/>
            <w:noProof/>
            <w:sz w:val="20"/>
            <w:szCs w:val="20"/>
          </w:rPr>
          <w:t>2</w:t>
        </w:r>
        <w:r w:rsidRPr="004C5A36">
          <w:rPr>
            <w:rFonts w:ascii="Arial" w:hAnsi="Arial" w:cs="Arial"/>
            <w:sz w:val="20"/>
            <w:szCs w:val="20"/>
          </w:rPr>
          <w:fldChar w:fldCharType="end"/>
        </w:r>
        <w:r w:rsidRPr="004C5A36">
          <w:rPr>
            <w:rFonts w:ascii="Arial" w:hAnsi="Arial" w:cs="Arial"/>
            <w:sz w:val="20"/>
            <w:szCs w:val="20"/>
          </w:rPr>
          <w:t xml:space="preserve"> af 2</w:t>
        </w:r>
        <w:r>
          <w:br/>
        </w:r>
        <w:r>
          <w:br/>
        </w:r>
        <w:r w:rsidRPr="008C025C">
          <w:rPr>
            <w:rFonts w:ascii="Arial" w:hAnsi="Arial" w:cs="Arial"/>
            <w:b/>
            <w:sz w:val="14"/>
            <w:szCs w:val="14"/>
          </w:rPr>
          <w:t>TEATRET ZEPPELIN   |   VALDEMARSGADE 15   |   1665 KØBENHAVN V   |   WWW.ZEPPELIN.DK   |   TLF. 33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22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04</w:t>
        </w:r>
        <w:r>
          <w:rPr>
            <w:rFonts w:ascii="Arial" w:hAnsi="Arial" w:cs="Arial"/>
            <w:b/>
            <w:sz w:val="14"/>
            <w:szCs w:val="14"/>
          </w:rPr>
          <w:t xml:space="preserve"> </w:t>
        </w:r>
        <w:r w:rsidRPr="008C025C">
          <w:rPr>
            <w:rFonts w:ascii="Arial" w:hAnsi="Arial" w:cs="Arial"/>
            <w:b/>
            <w:sz w:val="14"/>
            <w:szCs w:val="14"/>
          </w:rPr>
          <w:t>78   |   BILLET@ZEPPELIN.DK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D8" w:rsidRDefault="003F48D8" w:rsidP="00AC548F">
      <w:r>
        <w:separator/>
      </w:r>
    </w:p>
  </w:footnote>
  <w:footnote w:type="continuationSeparator" w:id="0">
    <w:p w:rsidR="003F48D8" w:rsidRDefault="003F48D8" w:rsidP="00AC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DB" w:rsidRDefault="001842C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4298798</wp:posOffset>
          </wp:positionH>
          <wp:positionV relativeFrom="paragraph">
            <wp:posOffset>-239855</wp:posOffset>
          </wp:positionV>
          <wp:extent cx="2238358" cy="805343"/>
          <wp:effectExtent l="19050" t="0" r="0" b="0"/>
          <wp:wrapNone/>
          <wp:docPr id="1" name="Billede 1" descr="S:\PR-MATERIALE OG MARKEDSFØRING\LOGOER\Teatret Zeppelin logoer\logoer 2014\ZepshFamil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-MATERIALE OG MARKEDSFØRING\LOGOER\Teatret Zeppelin logoer\logoer 2014\ZepshFamil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58" cy="805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548F">
      <w:rPr>
        <w:rFonts w:ascii="Arial" w:hAnsi="Arial" w:cs="Arial"/>
        <w:sz w:val="20"/>
        <w:szCs w:val="20"/>
      </w:rPr>
      <w:t>PRESSEMEDDELELSE – trykkedato: førstkommende mulighed</w:t>
    </w:r>
  </w:p>
  <w:p w:rsidR="001842CC" w:rsidRPr="00AC548F" w:rsidRDefault="00D131D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København, 16. februar 2015</w:t>
    </w:r>
    <w:r w:rsidR="001842C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7929"/>
    <w:multiLevelType w:val="hybridMultilevel"/>
    <w:tmpl w:val="CB46C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744"/>
    <w:rsid w:val="0001439C"/>
    <w:rsid w:val="000432E0"/>
    <w:rsid w:val="000734CC"/>
    <w:rsid w:val="00084B0D"/>
    <w:rsid w:val="00085219"/>
    <w:rsid w:val="00134BD6"/>
    <w:rsid w:val="001842CC"/>
    <w:rsid w:val="001F3593"/>
    <w:rsid w:val="00207EEE"/>
    <w:rsid w:val="002106B4"/>
    <w:rsid w:val="002117B0"/>
    <w:rsid w:val="00233874"/>
    <w:rsid w:val="002C245F"/>
    <w:rsid w:val="003406FD"/>
    <w:rsid w:val="0034596F"/>
    <w:rsid w:val="0034716D"/>
    <w:rsid w:val="0034762B"/>
    <w:rsid w:val="00360CDA"/>
    <w:rsid w:val="003C2D8D"/>
    <w:rsid w:val="003F48D8"/>
    <w:rsid w:val="00415575"/>
    <w:rsid w:val="00431BF3"/>
    <w:rsid w:val="00444874"/>
    <w:rsid w:val="00463EB2"/>
    <w:rsid w:val="004C5A36"/>
    <w:rsid w:val="004D5472"/>
    <w:rsid w:val="005B1064"/>
    <w:rsid w:val="005C7D37"/>
    <w:rsid w:val="0060421D"/>
    <w:rsid w:val="00604693"/>
    <w:rsid w:val="006528CC"/>
    <w:rsid w:val="006539DD"/>
    <w:rsid w:val="006945B9"/>
    <w:rsid w:val="006E1232"/>
    <w:rsid w:val="006F28C3"/>
    <w:rsid w:val="00790B54"/>
    <w:rsid w:val="007D533F"/>
    <w:rsid w:val="008104BC"/>
    <w:rsid w:val="0087796D"/>
    <w:rsid w:val="008E5079"/>
    <w:rsid w:val="009404AF"/>
    <w:rsid w:val="00975B50"/>
    <w:rsid w:val="00A1390F"/>
    <w:rsid w:val="00A77ECC"/>
    <w:rsid w:val="00A93D08"/>
    <w:rsid w:val="00AC1FF3"/>
    <w:rsid w:val="00AC548F"/>
    <w:rsid w:val="00AC7539"/>
    <w:rsid w:val="00B02E09"/>
    <w:rsid w:val="00BB1384"/>
    <w:rsid w:val="00BF57C1"/>
    <w:rsid w:val="00C04F33"/>
    <w:rsid w:val="00C621AA"/>
    <w:rsid w:val="00CF2193"/>
    <w:rsid w:val="00D131DB"/>
    <w:rsid w:val="00D2460C"/>
    <w:rsid w:val="00D30744"/>
    <w:rsid w:val="00D43C4B"/>
    <w:rsid w:val="00D4725E"/>
    <w:rsid w:val="00DC4AE8"/>
    <w:rsid w:val="00E24BCD"/>
    <w:rsid w:val="00E63676"/>
    <w:rsid w:val="00E86128"/>
    <w:rsid w:val="00EA7498"/>
    <w:rsid w:val="00EC01AF"/>
    <w:rsid w:val="00EE5AC2"/>
    <w:rsid w:val="00F5561F"/>
    <w:rsid w:val="00FB15E9"/>
    <w:rsid w:val="00FC509C"/>
    <w:rsid w:val="00FD0CBB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D41A1-4C76-4714-A266-962C28B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4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9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AC5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48F"/>
    <w:rPr>
      <w:rFonts w:ascii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8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07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et@zeppelin.dk" TargetMode="External"/><Relationship Id="rId13" Type="http://schemas.openxmlformats.org/officeDocument/2006/relationships/hyperlink" Target="mailto:billet@zeppelin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flugt-tank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ppelin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bit.ly/haady-u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aterbilletter.dk" TargetMode="External"/><Relationship Id="rId14" Type="http://schemas.openxmlformats.org/officeDocument/2006/relationships/hyperlink" Target="mailto:lasse@zeppeli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1067F-4F27-4B9B-A2B5-21D74600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821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Frank</dc:creator>
  <cp:lastModifiedBy>Lasse Frank</cp:lastModifiedBy>
  <cp:revision>34</cp:revision>
  <dcterms:created xsi:type="dcterms:W3CDTF">2015-01-29T11:23:00Z</dcterms:created>
  <dcterms:modified xsi:type="dcterms:W3CDTF">2015-02-16T13:59:00Z</dcterms:modified>
</cp:coreProperties>
</file>